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B3" w:rsidRPr="002F0C98" w:rsidRDefault="000B2888" w:rsidP="003546B3">
      <w:pPr>
        <w:pStyle w:val="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О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тчет о выполнении государственного задания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за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>20</w:t>
      </w:r>
      <w:r w:rsidR="00FA74E7" w:rsidRPr="000B2888">
        <w:rPr>
          <w:rFonts w:ascii="Times New Roman" w:eastAsiaTheme="minorEastAsia" w:hAnsi="Times New Roman" w:cs="Times New Roman"/>
          <w:color w:val="auto"/>
          <w:sz w:val="22"/>
          <w:szCs w:val="22"/>
        </w:rPr>
        <w:t>1</w:t>
      </w:r>
      <w:r w:rsidR="006E657D" w:rsidRPr="000B2888">
        <w:rPr>
          <w:rFonts w:ascii="Times New Roman" w:eastAsiaTheme="minorEastAsia" w:hAnsi="Times New Roman" w:cs="Times New Roman"/>
          <w:color w:val="auto"/>
          <w:sz w:val="22"/>
          <w:szCs w:val="22"/>
        </w:rPr>
        <w:t>8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год</w:t>
      </w:r>
    </w:p>
    <w:p w:rsidR="00605EC9" w:rsidRPr="0058615C" w:rsidRDefault="00605EC9" w:rsidP="00605EC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6E657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государственного учреждения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Бюджетное учреждение Ханты-Мансийского автономного округа – Югры «</w:t>
            </w:r>
            <w:r w:rsidR="006E657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Сургутский ц</w:t>
            </w:r>
            <w:r w:rsidR="004E1F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ентр социального обслужива</w:t>
            </w:r>
            <w:bookmarkStart w:id="0" w:name="_GoBack"/>
            <w:bookmarkEnd w:id="0"/>
            <w:r w:rsidR="004E1F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ния населения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0506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EF6C0A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деятельности государственного учреждения: </w:t>
            </w:r>
            <w:r w:rsidR="004E1F3C" w:rsidRPr="004E1F3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u w:val="single"/>
              </w:rPr>
              <w:t>Предоставление социальных услуг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BD69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D62409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>Периодичность:</w:t>
            </w:r>
            <w:r w:rsidR="006E0D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19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Pr="00F7619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58615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1F74FF" w:rsidP="004E1F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74204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4E1F3C" w:rsidRPr="0058615C" w:rsidTr="004E1F3C">
        <w:tc>
          <w:tcPr>
            <w:tcW w:w="1163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социального обслуживания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4E1F3C" w:rsidRPr="0058615C" w:rsidTr="004E1F3C">
        <w:tc>
          <w:tcPr>
            <w:tcW w:w="11631" w:type="dxa"/>
            <w:vMerge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A56CB1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85.32</w:t>
            </w:r>
          </w:p>
        </w:tc>
      </w:tr>
    </w:tbl>
    <w:p w:rsidR="00605EC9" w:rsidRPr="0058615C" w:rsidRDefault="00605EC9" w:rsidP="003546B3">
      <w:pPr>
        <w:ind w:firstLine="0"/>
        <w:jc w:val="center"/>
        <w:rPr>
          <w:rFonts w:ascii="Times New Roman" w:hAnsi="Times New Roman" w:cs="Times New Roman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Часть 1. Сведения об оказываемых государственных услугах</w:t>
      </w:r>
    </w:p>
    <w:p w:rsidR="00605EC9" w:rsidRPr="005012E6" w:rsidRDefault="00605EC9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Раздел 1</w:t>
      </w:r>
    </w:p>
    <w:p w:rsidR="001F74FF" w:rsidRPr="0058615C" w:rsidRDefault="001F74FF" w:rsidP="003546B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590"/>
        <w:gridCol w:w="1721"/>
        <w:gridCol w:w="1823"/>
      </w:tblGrid>
      <w:tr w:rsidR="00605EC9" w:rsidRPr="005012E6" w:rsidTr="00F31355">
        <w:trPr>
          <w:jc w:val="center"/>
        </w:trPr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012E6">
              <w:rPr>
                <w:rFonts w:ascii="Times New Roman" w:hAnsi="Times New Roman" w:cs="Times New Roman"/>
              </w:rPr>
              <w:t xml:space="preserve">1. Наименование государственной услуги 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 xml:space="preserve">Предоставление социального обслуживания в </w:t>
            </w:r>
            <w:r w:rsidR="004E1F3C">
              <w:rPr>
                <w:rFonts w:ascii="Times New Roman" w:hAnsi="Times New Roman" w:cs="Times New Roman"/>
                <w:b/>
                <w:u w:val="single"/>
              </w:rPr>
              <w:t>полу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>стационарной форме</w:t>
            </w:r>
            <w:r w:rsidRPr="005012E6">
              <w:rPr>
                <w:rFonts w:ascii="Times New Roman" w:hAnsi="Times New Roman" w:cs="Times New Roman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4E1F3C">
              <w:rPr>
                <w:rFonts w:ascii="Times New Roman" w:hAnsi="Times New Roman" w:cs="Times New Roman"/>
                <w:u w:val="single"/>
              </w:rPr>
              <w:t>, срочных социальных услуг</w:t>
            </w:r>
          </w:p>
          <w:p w:rsidR="00FD35EB" w:rsidRP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1" w:type="dxa"/>
            <w:vAlign w:val="center"/>
          </w:tcPr>
          <w:p w:rsidR="00605EC9" w:rsidRPr="005012E6" w:rsidRDefault="001F74FF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823" w:type="dxa"/>
            <w:vAlign w:val="center"/>
          </w:tcPr>
          <w:p w:rsidR="00605EC9" w:rsidRPr="005012E6" w:rsidRDefault="00103832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22.03</w:t>
            </w:r>
            <w:r w:rsidR="004E1F3C">
              <w:rPr>
                <w:rFonts w:ascii="Times New Roman" w:hAnsi="Times New Roman" w:cs="Times New Roman"/>
              </w:rPr>
              <w:t>1</w:t>
            </w:r>
            <w:r w:rsidRPr="005012E6">
              <w:rPr>
                <w:rFonts w:ascii="Times New Roman" w:hAnsi="Times New Roman" w:cs="Times New Roman"/>
              </w:rPr>
              <w:t>.0</w:t>
            </w:r>
          </w:p>
        </w:tc>
      </w:tr>
      <w:tr w:rsidR="00605EC9" w:rsidRPr="005012E6" w:rsidTr="00F31355">
        <w:trPr>
          <w:jc w:val="center"/>
        </w:trPr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1F3C" w:rsidRPr="004E1F3C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5012E6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  <w:r w:rsidR="004E1F3C"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отсутствии работы и средств к существованию;</w:t>
            </w:r>
          </w:p>
          <w:p w:rsidR="00FD35EB" w:rsidRPr="00FD35EB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 xml:space="preserve">Гражданин при отсутствии определенного места жительства, в том числе у лица, не достигшего возраста </w:t>
            </w: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F31355">
        <w:trPr>
          <w:trHeight w:val="416"/>
          <w:jc w:val="center"/>
        </w:trPr>
        <w:tc>
          <w:tcPr>
            <w:tcW w:w="11590" w:type="dxa"/>
            <w:vAlign w:val="center"/>
          </w:tcPr>
          <w:p w:rsidR="00605EC9" w:rsidRPr="005012E6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4E1F3C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объем и (или)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F31355">
        <w:trPr>
          <w:trHeight w:val="420"/>
          <w:jc w:val="center"/>
        </w:trPr>
        <w:tc>
          <w:tcPr>
            <w:tcW w:w="11590" w:type="dxa"/>
            <w:vAlign w:val="center"/>
          </w:tcPr>
          <w:p w:rsidR="00605EC9" w:rsidRPr="005012E6" w:rsidRDefault="00605EC9" w:rsidP="00DE35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 xml:space="preserve">3.1.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="004E1F3C"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DE35C6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120"/>
        <w:gridCol w:w="1181"/>
        <w:gridCol w:w="1276"/>
        <w:gridCol w:w="1246"/>
        <w:gridCol w:w="1291"/>
        <w:gridCol w:w="880"/>
        <w:gridCol w:w="940"/>
        <w:gridCol w:w="1120"/>
        <w:gridCol w:w="980"/>
        <w:gridCol w:w="1042"/>
        <w:gridCol w:w="883"/>
        <w:gridCol w:w="851"/>
      </w:tblGrid>
      <w:tr w:rsidR="00F73B64" w:rsidRPr="00DE35C6" w:rsidTr="00F31355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73B64" w:rsidRPr="00DE35C6" w:rsidTr="00F31355">
        <w:trPr>
          <w:trHeight w:val="403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по </w:t>
            </w:r>
            <w:hyperlink r:id="rId7" w:history="1">
              <w:r w:rsidRPr="00DE35C6"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3B64" w:rsidRPr="00DE35C6" w:rsidTr="00F31355">
        <w:trPr>
          <w:trHeight w:val="553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F650C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DE35C6">
            <w:pPr>
              <w:pStyle w:val="a3"/>
              <w:spacing w:line="256" w:lineRule="auto"/>
              <w:ind w:left="109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B3" w:rsidRPr="00DE35C6" w:rsidTr="00F31355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748000000120005440222031000000000001006100102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6 сентября 2014 года №326-п «О порядке предоставления социальных услуг поставщика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социальных услуг в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Ханты-Мансийском автономном округе </w:t>
            </w:r>
            <w:r w:rsidR="004E1F3C" w:rsidRPr="00DE35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 Югре»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3ECC" w:rsidRPr="00DE35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организации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873549" w:rsidP="003C0C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санитарного законодательства в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B4B8D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DE35C6" w:rsidP="004D7D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6F7EE3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ECC" w:rsidRPr="00DE35C6" w:rsidRDefault="00045ED9" w:rsidP="000F32C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C0" w:rsidRPr="00DE35C6" w:rsidTr="00F76190">
        <w:trPr>
          <w:trHeight w:val="1102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A022C6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6E0D38" w:rsidP="00A022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0D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F76190" w:rsidP="00F7619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p w:rsidR="003546B3" w:rsidRPr="002F0C98" w:rsidRDefault="003546B3" w:rsidP="003546B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C9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77"/>
        <w:gridCol w:w="1063"/>
        <w:gridCol w:w="1120"/>
        <w:gridCol w:w="1120"/>
        <w:gridCol w:w="1120"/>
        <w:gridCol w:w="1120"/>
        <w:gridCol w:w="836"/>
        <w:gridCol w:w="567"/>
        <w:gridCol w:w="977"/>
        <w:gridCol w:w="840"/>
        <w:gridCol w:w="734"/>
        <w:gridCol w:w="1134"/>
        <w:gridCol w:w="1134"/>
        <w:gridCol w:w="1058"/>
      </w:tblGrid>
      <w:tr w:rsidR="00F73B64" w:rsidRPr="0058615C" w:rsidTr="00F31355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F73B64" w:rsidRPr="0058615C" w:rsidTr="00F31355">
        <w:trPr>
          <w:trHeight w:val="4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615C">
                <w:rPr>
                  <w:rStyle w:val="a4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F31355">
        <w:trPr>
          <w:trHeight w:val="4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F31355">
        <w:trPr>
          <w:trHeight w:val="27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B3" w:rsidRPr="0058615C" w:rsidTr="00F3135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35C6" w:rsidRPr="0058615C" w:rsidTr="00F3135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DE35C6" w:rsidRDefault="00DE35C6" w:rsidP="00DE35C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748000000</w:t>
            </w: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120005440222031000000000001006100102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58615C" w:rsidRDefault="00DE35C6" w:rsidP="00CB089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</w:t>
            </w:r>
            <w:r w:rsidR="00CB08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Ханты-Мансийском автономном округе </w:t>
            </w:r>
            <w:r w:rsidR="00CB08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 Югре»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граждан, получивших социальные услуги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1431BE" w:rsidP="006F7E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1D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D82DAE" w:rsidRDefault="00BB228B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57 474,47</w:t>
            </w:r>
          </w:p>
        </w:tc>
      </w:tr>
    </w:tbl>
    <w:p w:rsidR="003546B3" w:rsidRPr="0058615C" w:rsidRDefault="003546B3" w:rsidP="003546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35EB" w:rsidRPr="00FD35EB" w:rsidRDefault="008806D2" w:rsidP="008806D2">
      <w:pPr>
        <w:ind w:firstLine="0"/>
        <w:rPr>
          <w:rFonts w:ascii="Times New Roman" w:hAnsi="Times New Roman" w:cs="Times New Roman"/>
          <w:u w:val="single"/>
        </w:rPr>
      </w:pPr>
      <w:r w:rsidRPr="0058615C">
        <w:rPr>
          <w:rFonts w:ascii="Times New Roman" w:hAnsi="Times New Roman" w:cs="Times New Roman"/>
        </w:rPr>
        <w:t xml:space="preserve">Руководитель (уполномоченное лицо, должность)   </w:t>
      </w:r>
      <w:r w:rsidRPr="0058615C">
        <w:rPr>
          <w:rFonts w:ascii="Times New Roman" w:hAnsi="Times New Roman" w:cs="Times New Roman"/>
          <w:u w:val="single"/>
        </w:rPr>
        <w:t xml:space="preserve">  </w:t>
      </w:r>
      <w:r w:rsidR="008D4FF7">
        <w:rPr>
          <w:rFonts w:ascii="Times New Roman" w:hAnsi="Times New Roman" w:cs="Times New Roman"/>
          <w:u w:val="single"/>
        </w:rPr>
        <w:t xml:space="preserve">    Д</w:t>
      </w:r>
      <w:r w:rsidRPr="0058615C">
        <w:rPr>
          <w:rFonts w:ascii="Times New Roman" w:hAnsi="Times New Roman" w:cs="Times New Roman"/>
          <w:u w:val="single"/>
        </w:rPr>
        <w:t xml:space="preserve">иректор   </w:t>
      </w:r>
      <w:r w:rsidRPr="0058615C">
        <w:rPr>
          <w:rFonts w:ascii="Times New Roman" w:hAnsi="Times New Roman" w:cs="Times New Roman"/>
        </w:rPr>
        <w:t xml:space="preserve">          ___________ </w:t>
      </w:r>
      <w:r w:rsidR="00FD35EB">
        <w:rPr>
          <w:rFonts w:ascii="Times New Roman" w:hAnsi="Times New Roman" w:cs="Times New Roman"/>
        </w:rPr>
        <w:t xml:space="preserve">    </w:t>
      </w:r>
      <w:r w:rsidR="008D5829">
        <w:rPr>
          <w:rFonts w:ascii="Times New Roman" w:hAnsi="Times New Roman" w:cs="Times New Roman"/>
        </w:rPr>
        <w:t xml:space="preserve">      </w:t>
      </w:r>
      <w:r w:rsidRPr="0058615C">
        <w:rPr>
          <w:rFonts w:ascii="Times New Roman" w:hAnsi="Times New Roman" w:cs="Times New Roman"/>
          <w:u w:val="single"/>
        </w:rPr>
        <w:t xml:space="preserve">   </w:t>
      </w:r>
      <w:r w:rsidR="008D4FF7">
        <w:rPr>
          <w:rFonts w:ascii="Times New Roman" w:hAnsi="Times New Roman" w:cs="Times New Roman"/>
          <w:u w:val="single"/>
        </w:rPr>
        <w:t xml:space="preserve">      </w:t>
      </w:r>
      <w:r w:rsidR="006E657D">
        <w:rPr>
          <w:rFonts w:ascii="Times New Roman" w:hAnsi="Times New Roman" w:cs="Times New Roman"/>
          <w:u w:val="single"/>
        </w:rPr>
        <w:t>А.А. Шокшина</w:t>
      </w:r>
      <w:proofErr w:type="gramStart"/>
      <w:r w:rsidR="006E657D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806D2" w:rsidRDefault="008806D2" w:rsidP="008806D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8615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8615C">
        <w:rPr>
          <w:rFonts w:ascii="Times New Roman" w:hAnsi="Times New Roman" w:cs="Times New Roman"/>
          <w:sz w:val="20"/>
          <w:szCs w:val="20"/>
        </w:rPr>
        <w:t>(должность)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B0893">
        <w:rPr>
          <w:rFonts w:ascii="Times New Roman" w:hAnsi="Times New Roman" w:cs="Times New Roman"/>
          <w:sz w:val="20"/>
          <w:szCs w:val="20"/>
        </w:rPr>
        <w:t xml:space="preserve">     </w:t>
      </w:r>
      <w:r w:rsidR="008D5829">
        <w:rPr>
          <w:rFonts w:ascii="Times New Roman" w:hAnsi="Times New Roman" w:cs="Times New Roman"/>
          <w:sz w:val="20"/>
          <w:szCs w:val="20"/>
        </w:rPr>
        <w:t>(</w:t>
      </w:r>
      <w:r w:rsidRPr="0058615C">
        <w:rPr>
          <w:rFonts w:ascii="Times New Roman" w:hAnsi="Times New Roman" w:cs="Times New Roman"/>
          <w:sz w:val="20"/>
          <w:szCs w:val="20"/>
        </w:rPr>
        <w:t>подпись)</w:t>
      </w:r>
      <w:r w:rsidR="00FD35EB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</w:t>
      </w:r>
      <w:r w:rsidR="00CB0893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</w:t>
      </w:r>
      <w:r w:rsidR="008D5829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35EB" w:rsidRPr="0058615C" w:rsidRDefault="00FD35EB" w:rsidP="008806D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E5580" w:rsidRDefault="008E5580" w:rsidP="00A811D2">
      <w:pPr>
        <w:ind w:firstLine="0"/>
        <w:rPr>
          <w:rFonts w:ascii="Times New Roman" w:hAnsi="Times New Roman" w:cs="Times New Roman"/>
        </w:rPr>
      </w:pPr>
    </w:p>
    <w:p w:rsidR="005B46E6" w:rsidRPr="0058615C" w:rsidRDefault="008806D2" w:rsidP="00A811D2">
      <w:pPr>
        <w:ind w:firstLine="0"/>
        <w:rPr>
          <w:rFonts w:ascii="Times New Roman" w:hAnsi="Times New Roman" w:cs="Times New Roman"/>
        </w:rPr>
      </w:pPr>
      <w:r w:rsidRPr="0058615C">
        <w:rPr>
          <w:rFonts w:ascii="Times New Roman" w:hAnsi="Times New Roman" w:cs="Times New Roman"/>
        </w:rPr>
        <w:t>«</w:t>
      </w:r>
      <w:r w:rsidR="001431BE">
        <w:rPr>
          <w:rFonts w:ascii="Times New Roman" w:hAnsi="Times New Roman" w:cs="Times New Roman"/>
        </w:rPr>
        <w:t>28</w:t>
      </w:r>
      <w:r w:rsidRPr="0058615C">
        <w:rPr>
          <w:rFonts w:ascii="Times New Roman" w:hAnsi="Times New Roman" w:cs="Times New Roman"/>
        </w:rPr>
        <w:t xml:space="preserve">» </w:t>
      </w:r>
      <w:r w:rsidR="00E4688F">
        <w:rPr>
          <w:rFonts w:ascii="Times New Roman" w:hAnsi="Times New Roman" w:cs="Times New Roman"/>
          <w:u w:val="single"/>
        </w:rPr>
        <w:t xml:space="preserve">    </w:t>
      </w:r>
      <w:r w:rsidR="00B019DC">
        <w:rPr>
          <w:rFonts w:ascii="Times New Roman" w:hAnsi="Times New Roman" w:cs="Times New Roman"/>
          <w:u w:val="single"/>
        </w:rPr>
        <w:t>декабря</w:t>
      </w:r>
      <w:r w:rsidR="00E4688F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</w:rPr>
        <w:t>20</w:t>
      </w:r>
      <w:r w:rsidRPr="0058615C">
        <w:rPr>
          <w:rFonts w:ascii="Times New Roman" w:hAnsi="Times New Roman" w:cs="Times New Roman"/>
          <w:u w:val="single"/>
        </w:rPr>
        <w:t>1</w:t>
      </w:r>
      <w:r w:rsidR="009B150A">
        <w:rPr>
          <w:rFonts w:ascii="Times New Roman" w:hAnsi="Times New Roman" w:cs="Times New Roman"/>
          <w:u w:val="single"/>
        </w:rPr>
        <w:t>8</w:t>
      </w:r>
      <w:r w:rsidRPr="0058615C">
        <w:rPr>
          <w:rFonts w:ascii="Times New Roman" w:hAnsi="Times New Roman" w:cs="Times New Roman"/>
        </w:rPr>
        <w:t xml:space="preserve"> г.</w:t>
      </w:r>
    </w:p>
    <w:p w:rsidR="005B46E6" w:rsidRPr="0058615C" w:rsidRDefault="005B46E6" w:rsidP="00A811D2">
      <w:pPr>
        <w:ind w:firstLine="0"/>
        <w:rPr>
          <w:rFonts w:ascii="Times New Roman" w:hAnsi="Times New Roman" w:cs="Times New Roman"/>
        </w:rPr>
      </w:pPr>
    </w:p>
    <w:p w:rsidR="00FD35EB" w:rsidRDefault="00FD35EB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811D2" w:rsidRDefault="00A811D2" w:rsidP="00A811D2">
      <w:pPr>
        <w:ind w:firstLine="0"/>
        <w:rPr>
          <w:rFonts w:ascii="Times New Roman" w:hAnsi="Times New Roman" w:cs="Times New Roman"/>
          <w:sz w:val="16"/>
          <w:szCs w:val="20"/>
        </w:rPr>
      </w:pPr>
      <w:r w:rsidRPr="0058615C">
        <w:rPr>
          <w:rFonts w:ascii="Times New Roman" w:hAnsi="Times New Roman" w:cs="Times New Roman"/>
          <w:sz w:val="16"/>
          <w:szCs w:val="20"/>
        </w:rPr>
        <w:t>Исполнитель:</w:t>
      </w:r>
    </w:p>
    <w:p w:rsidR="00FD35EB" w:rsidRDefault="002A76CC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Заведующий </w:t>
      </w:r>
      <w:r w:rsidR="00DE35C6">
        <w:rPr>
          <w:rFonts w:ascii="Times New Roman" w:hAnsi="Times New Roman" w:cs="Times New Roman"/>
          <w:sz w:val="16"/>
          <w:szCs w:val="20"/>
        </w:rPr>
        <w:t>о</w:t>
      </w:r>
      <w:r>
        <w:rPr>
          <w:rFonts w:ascii="Times New Roman" w:hAnsi="Times New Roman" w:cs="Times New Roman"/>
          <w:sz w:val="16"/>
          <w:szCs w:val="20"/>
        </w:rPr>
        <w:t>рганизационно-методическим отделением</w:t>
      </w:r>
    </w:p>
    <w:p w:rsidR="008267AE" w:rsidRDefault="00DE35C6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Тодорица Наталья Михайловна</w:t>
      </w:r>
    </w:p>
    <w:p w:rsidR="001F31F2" w:rsidRDefault="00357892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 w:rsidRPr="0058615C">
        <w:rPr>
          <w:rFonts w:ascii="Times New Roman" w:hAnsi="Times New Roman" w:cs="Times New Roman"/>
          <w:sz w:val="16"/>
          <w:szCs w:val="20"/>
        </w:rPr>
        <w:t>тел.</w:t>
      </w:r>
      <w:r w:rsidR="00A811D2" w:rsidRPr="0058615C">
        <w:rPr>
          <w:rFonts w:ascii="Times New Roman" w:hAnsi="Times New Roman" w:cs="Times New Roman"/>
          <w:sz w:val="16"/>
          <w:szCs w:val="20"/>
        </w:rPr>
        <w:t xml:space="preserve">(3462) </w:t>
      </w:r>
      <w:r w:rsidR="00842FE1">
        <w:rPr>
          <w:rFonts w:ascii="Times New Roman" w:hAnsi="Times New Roman" w:cs="Times New Roman"/>
          <w:sz w:val="16"/>
          <w:szCs w:val="20"/>
        </w:rPr>
        <w:t>518-603</w:t>
      </w: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7461EE" w:rsidRDefault="007461E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16"/>
          <w:szCs w:val="20"/>
        </w:rPr>
      </w:pP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  <w:sectPr w:rsidR="007461EE" w:rsidSect="001469C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8738A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к </w:t>
      </w:r>
      <w:r w:rsidR="005F1853">
        <w:rPr>
          <w:rFonts w:ascii="Times New Roman" w:hAnsi="Times New Roman" w:cs="Times New Roman"/>
          <w:sz w:val="28"/>
          <w:szCs w:val="28"/>
        </w:rPr>
        <w:t xml:space="preserve">предварительному </w:t>
      </w:r>
      <w:r w:rsidRPr="00B21F31">
        <w:rPr>
          <w:rFonts w:ascii="Times New Roman" w:hAnsi="Times New Roman" w:cs="Times New Roman"/>
          <w:sz w:val="28"/>
          <w:szCs w:val="28"/>
        </w:rPr>
        <w:t xml:space="preserve">отчету о выполнении государственного задания бюджетным учреждением Ханты-Мансийского 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B21F31">
        <w:rPr>
          <w:rFonts w:ascii="Times New Roman" w:hAnsi="Times New Roman" w:cs="Times New Roman"/>
          <w:sz w:val="28"/>
          <w:szCs w:val="28"/>
        </w:rPr>
        <w:t>–</w:t>
      </w:r>
      <w:r w:rsidRPr="00B21F31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«</w:t>
      </w:r>
      <w:r w:rsidR="006E657D" w:rsidRPr="00B21F31">
        <w:rPr>
          <w:rFonts w:ascii="Times New Roman" w:hAnsi="Times New Roman" w:cs="Times New Roman"/>
          <w:sz w:val="28"/>
          <w:szCs w:val="28"/>
        </w:rPr>
        <w:t>Сургутский ц</w:t>
      </w:r>
      <w:r w:rsidRPr="00B21F31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населения»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 за 201</w:t>
      </w:r>
      <w:r w:rsidR="006E657D" w:rsidRPr="00B21F31">
        <w:rPr>
          <w:rFonts w:ascii="Times New Roman" w:hAnsi="Times New Roman" w:cs="Times New Roman"/>
          <w:sz w:val="28"/>
          <w:szCs w:val="28"/>
        </w:rPr>
        <w:t>8</w:t>
      </w:r>
      <w:r w:rsidRPr="00B21F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61EE" w:rsidRPr="00B21F31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8"/>
          <w:szCs w:val="28"/>
        </w:rPr>
      </w:pP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Приказом Департамента социального развития Ханты-Мансийского автономного округа </w:t>
      </w:r>
      <w:r w:rsidR="00216CAF" w:rsidRPr="00B21F31">
        <w:rPr>
          <w:rFonts w:ascii="Times New Roman" w:hAnsi="Times New Roman" w:cs="Times New Roman"/>
          <w:sz w:val="28"/>
          <w:szCs w:val="28"/>
        </w:rPr>
        <w:t>–</w:t>
      </w:r>
      <w:r w:rsidRPr="00B21F31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6E657D" w:rsidRPr="00B21F31">
        <w:rPr>
          <w:rFonts w:ascii="Times New Roman" w:hAnsi="Times New Roman" w:cs="Times New Roman"/>
          <w:sz w:val="28"/>
          <w:szCs w:val="28"/>
        </w:rPr>
        <w:t>29</w:t>
      </w:r>
      <w:r w:rsidRPr="00B21F31">
        <w:rPr>
          <w:rFonts w:ascii="Times New Roman" w:hAnsi="Times New Roman" w:cs="Times New Roman"/>
          <w:sz w:val="28"/>
          <w:szCs w:val="28"/>
        </w:rPr>
        <w:t>.</w:t>
      </w:r>
      <w:r w:rsidR="006E657D" w:rsidRPr="00B21F31">
        <w:rPr>
          <w:rFonts w:ascii="Times New Roman" w:hAnsi="Times New Roman" w:cs="Times New Roman"/>
          <w:sz w:val="28"/>
          <w:szCs w:val="28"/>
        </w:rPr>
        <w:t>12</w:t>
      </w:r>
      <w:r w:rsidRPr="00B21F3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E657D" w:rsidRPr="00B21F31">
        <w:rPr>
          <w:rFonts w:ascii="Times New Roman" w:hAnsi="Times New Roman" w:cs="Times New Roman"/>
          <w:sz w:val="28"/>
          <w:szCs w:val="28"/>
        </w:rPr>
        <w:t>1185</w:t>
      </w:r>
      <w:r w:rsidRPr="00B21F31">
        <w:rPr>
          <w:rFonts w:ascii="Times New Roman" w:hAnsi="Times New Roman" w:cs="Times New Roman"/>
          <w:sz w:val="28"/>
          <w:szCs w:val="28"/>
        </w:rPr>
        <w:t>-р учреждению утверждено государственное задание на 201</w:t>
      </w:r>
      <w:r w:rsidR="006E657D" w:rsidRPr="00B21F31">
        <w:rPr>
          <w:rFonts w:ascii="Times New Roman" w:hAnsi="Times New Roman" w:cs="Times New Roman"/>
          <w:sz w:val="28"/>
          <w:szCs w:val="28"/>
        </w:rPr>
        <w:t>8</w:t>
      </w:r>
      <w:r w:rsidRPr="00B21F3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E657D" w:rsidRPr="00B21F31">
        <w:rPr>
          <w:rFonts w:ascii="Times New Roman" w:hAnsi="Times New Roman" w:cs="Times New Roman"/>
          <w:sz w:val="28"/>
          <w:szCs w:val="28"/>
        </w:rPr>
        <w:t>9</w:t>
      </w:r>
      <w:r w:rsidRPr="00B21F31">
        <w:rPr>
          <w:rFonts w:ascii="Times New Roman" w:hAnsi="Times New Roman" w:cs="Times New Roman"/>
          <w:sz w:val="28"/>
          <w:szCs w:val="28"/>
        </w:rPr>
        <w:t xml:space="preserve"> и 20</w:t>
      </w:r>
      <w:r w:rsidR="006E657D" w:rsidRPr="00B21F31">
        <w:rPr>
          <w:rFonts w:ascii="Times New Roman" w:hAnsi="Times New Roman" w:cs="Times New Roman"/>
          <w:sz w:val="28"/>
          <w:szCs w:val="28"/>
        </w:rPr>
        <w:t xml:space="preserve">20 </w:t>
      </w:r>
      <w:r w:rsidRPr="00B21F31">
        <w:rPr>
          <w:rFonts w:ascii="Times New Roman" w:hAnsi="Times New Roman" w:cs="Times New Roman"/>
          <w:sz w:val="28"/>
          <w:szCs w:val="28"/>
        </w:rPr>
        <w:t>годов:</w:t>
      </w:r>
    </w:p>
    <w:p w:rsidR="007461EE" w:rsidRPr="00B21F31" w:rsidRDefault="007461EE" w:rsidP="004A7CDD">
      <w:pPr>
        <w:pStyle w:val="5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Социальное обслуживание в полустационарной форме</w:t>
      </w:r>
    </w:p>
    <w:p w:rsidR="007461EE" w:rsidRPr="00B21F31" w:rsidRDefault="007461EE" w:rsidP="004A7CDD">
      <w:pPr>
        <w:pStyle w:val="3"/>
        <w:shd w:val="clear" w:color="auto" w:fill="auto"/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B21F31">
        <w:rPr>
          <w:rStyle w:val="12"/>
          <w:rFonts w:ascii="Times New Roman" w:hAnsi="Times New Roman" w:cs="Times New Roman"/>
          <w:sz w:val="28"/>
          <w:szCs w:val="28"/>
        </w:rPr>
        <w:t>Категории потребителей государственной услуги: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иных обстоятельств, которые ухудшают или способны ухудшить условия его жизнедеятельности;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отсутствии работы и средств к существованию;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7461EE" w:rsidRPr="00B21F31" w:rsidRDefault="007461EE" w:rsidP="004A7CDD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1EE" w:rsidRPr="00B21F31" w:rsidRDefault="007461EE" w:rsidP="004A7CDD">
      <w:pPr>
        <w:pStyle w:val="3"/>
        <w:shd w:val="clear" w:color="auto" w:fill="auto"/>
        <w:spacing w:after="192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государственной услуги:</w:t>
      </w:r>
    </w:p>
    <w:p w:rsidR="007461EE" w:rsidRPr="00B21F31" w:rsidRDefault="007461EE" w:rsidP="004A7CDD">
      <w:pPr>
        <w:pStyle w:val="3"/>
        <w:shd w:val="clear" w:color="auto" w:fill="auto"/>
        <w:spacing w:after="192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31">
        <w:rPr>
          <w:rFonts w:ascii="Times New Roman" w:hAnsi="Times New Roman" w:cs="Times New Roman"/>
          <w:sz w:val="28"/>
          <w:szCs w:val="28"/>
          <w:u w:val="single"/>
        </w:rPr>
        <w:t>1. Показатели, характеризующие качество государственной услуги:</w:t>
      </w:r>
    </w:p>
    <w:tbl>
      <w:tblPr>
        <w:tblStyle w:val="a7"/>
        <w:tblW w:w="9351" w:type="dxa"/>
        <w:jc w:val="center"/>
        <w:tblLook w:val="01E0" w:firstRow="1" w:lastRow="1" w:firstColumn="1" w:lastColumn="1" w:noHBand="0" w:noVBand="0"/>
      </w:tblPr>
      <w:tblGrid>
        <w:gridCol w:w="2689"/>
        <w:gridCol w:w="1970"/>
        <w:gridCol w:w="1435"/>
        <w:gridCol w:w="3257"/>
      </w:tblGrid>
      <w:tr w:rsidR="007461EE" w:rsidRPr="007461EE" w:rsidTr="002C0F1D">
        <w:trPr>
          <w:trHeight w:val="712"/>
          <w:jc w:val="center"/>
        </w:trPr>
        <w:tc>
          <w:tcPr>
            <w:tcW w:w="2689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</w:tcPr>
          <w:p w:rsidR="007461EE" w:rsidRPr="007461EE" w:rsidRDefault="007461EE" w:rsidP="00CF5752">
            <w:pPr>
              <w:pStyle w:val="3"/>
              <w:shd w:val="clear" w:color="auto" w:fill="auto"/>
              <w:spacing w:after="0" w:line="240" w:lineRule="auto"/>
              <w:ind w:left="-110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</w:t>
            </w:r>
            <w:r w:rsidR="00CF57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35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257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461EE" w:rsidRPr="007461EE" w:rsidTr="002C0F1D">
        <w:trPr>
          <w:jc w:val="center"/>
        </w:trPr>
        <w:tc>
          <w:tcPr>
            <w:tcW w:w="2689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435" w:type="dxa"/>
          </w:tcPr>
          <w:p w:rsidR="007461EE" w:rsidRPr="00DF2CD0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57" w:type="dxa"/>
          </w:tcPr>
          <w:p w:rsidR="007461EE" w:rsidRPr="00CB0893" w:rsidRDefault="007461EE" w:rsidP="00F40EE7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3">
              <w:rPr>
                <w:rStyle w:val="2"/>
                <w:rFonts w:ascii="Times New Roman" w:hAnsi="Times New Roman" w:cs="Times New Roman"/>
              </w:rPr>
              <w:t xml:space="preserve">В анкетировании приняли участие </w:t>
            </w:r>
            <w:r w:rsidR="00F40EE7">
              <w:rPr>
                <w:rStyle w:val="2"/>
                <w:rFonts w:ascii="Times New Roman" w:hAnsi="Times New Roman" w:cs="Times New Roman"/>
              </w:rPr>
              <w:t>410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получател</w:t>
            </w:r>
            <w:r w:rsidR="00CB0893" w:rsidRPr="00CB0893">
              <w:rPr>
                <w:rStyle w:val="2"/>
                <w:rFonts w:ascii="Times New Roman" w:hAnsi="Times New Roman" w:cs="Times New Roman"/>
              </w:rPr>
              <w:t>ей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социальных услуг, из них </w:t>
            </w:r>
            <w:r w:rsidR="00F40EE7">
              <w:rPr>
                <w:rStyle w:val="2"/>
                <w:rFonts w:ascii="Times New Roman" w:hAnsi="Times New Roman" w:cs="Times New Roman"/>
              </w:rPr>
              <w:t>410</w:t>
            </w:r>
            <w:r w:rsidR="00CB0893" w:rsidRPr="00CB0893">
              <w:rPr>
                <w:rStyle w:val="2"/>
                <w:rFonts w:ascii="Times New Roman" w:hAnsi="Times New Roman" w:cs="Times New Roman"/>
              </w:rPr>
              <w:t xml:space="preserve"> человек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удовлетворены качеством оказания социальных услуг</w:t>
            </w:r>
          </w:p>
        </w:tc>
      </w:tr>
      <w:tr w:rsidR="007461EE" w:rsidRPr="007461EE" w:rsidTr="002C0F1D">
        <w:trPr>
          <w:jc w:val="center"/>
        </w:trPr>
        <w:tc>
          <w:tcPr>
            <w:tcW w:w="2689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 xml:space="preserve">Укомплектование организации специалистами, оказывающими </w:t>
            </w:r>
            <w:r w:rsidRPr="007461EE">
              <w:rPr>
                <w:rStyle w:val="2"/>
                <w:rFonts w:ascii="Times New Roman" w:hAnsi="Times New Roman" w:cs="Times New Roman"/>
              </w:rPr>
              <w:lastRenderedPageBreak/>
              <w:t>социальные услуги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95 %</w:t>
            </w:r>
          </w:p>
        </w:tc>
        <w:tc>
          <w:tcPr>
            <w:tcW w:w="1435" w:type="dxa"/>
          </w:tcPr>
          <w:p w:rsidR="007461EE" w:rsidRPr="00DF2CD0" w:rsidRDefault="006F7EE3" w:rsidP="00B019D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1EE" w:rsidRPr="006F7E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57" w:type="dxa"/>
          </w:tcPr>
          <w:p w:rsidR="007461EE" w:rsidRPr="00216CAF" w:rsidRDefault="007461EE" w:rsidP="002D6585">
            <w:pPr>
              <w:pStyle w:val="3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AF">
              <w:rPr>
                <w:rStyle w:val="2"/>
                <w:rFonts w:ascii="Times New Roman" w:hAnsi="Times New Roman" w:cs="Times New Roman"/>
              </w:rPr>
              <w:t xml:space="preserve">Учреждение укомплектовано специалистами, оказывающими социальные услуги в полустационарной </w:t>
            </w:r>
            <w:r w:rsidRPr="00216CAF">
              <w:rPr>
                <w:rStyle w:val="2"/>
                <w:rFonts w:ascii="Times New Roman" w:hAnsi="Times New Roman" w:cs="Times New Roman"/>
              </w:rPr>
              <w:lastRenderedPageBreak/>
              <w:t xml:space="preserve">форме, на </w:t>
            </w:r>
            <w:r w:rsidR="006F7EE3" w:rsidRPr="006F7EE3">
              <w:rPr>
                <w:rStyle w:val="2"/>
                <w:rFonts w:ascii="Times New Roman" w:hAnsi="Times New Roman" w:cs="Times New Roman"/>
              </w:rPr>
              <w:t>9</w:t>
            </w:r>
            <w:r w:rsidR="002D6585">
              <w:rPr>
                <w:rStyle w:val="2"/>
                <w:rFonts w:ascii="Times New Roman" w:hAnsi="Times New Roman" w:cs="Times New Roman"/>
              </w:rPr>
              <w:t>6</w:t>
            </w:r>
            <w:r w:rsidRPr="006F7EE3">
              <w:rPr>
                <w:rStyle w:val="2"/>
                <w:rFonts w:ascii="Times New Roman" w:hAnsi="Times New Roman" w:cs="Times New Roman"/>
              </w:rPr>
              <w:t xml:space="preserve"> %, </w:t>
            </w:r>
            <w:r w:rsidR="002D6585">
              <w:rPr>
                <w:rStyle w:val="2"/>
                <w:rFonts w:ascii="Times New Roman" w:hAnsi="Times New Roman" w:cs="Times New Roman"/>
              </w:rPr>
              <w:t>6</w:t>
            </w:r>
            <w:r w:rsidRPr="00216CAF">
              <w:rPr>
                <w:rStyle w:val="2"/>
                <w:rFonts w:ascii="Times New Roman" w:hAnsi="Times New Roman" w:cs="Times New Roman"/>
              </w:rPr>
              <w:t xml:space="preserve"> став</w:t>
            </w:r>
            <w:r w:rsidR="002D6585">
              <w:rPr>
                <w:rStyle w:val="2"/>
                <w:rFonts w:ascii="Times New Roman" w:hAnsi="Times New Roman" w:cs="Times New Roman"/>
              </w:rPr>
              <w:t>о</w:t>
            </w:r>
            <w:r w:rsidR="000F32CD">
              <w:rPr>
                <w:rStyle w:val="2"/>
                <w:rFonts w:ascii="Times New Roman" w:hAnsi="Times New Roman" w:cs="Times New Roman"/>
              </w:rPr>
              <w:t>к</w:t>
            </w:r>
            <w:r w:rsidR="002D6585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216CAF">
              <w:rPr>
                <w:rStyle w:val="2"/>
                <w:rFonts w:ascii="Times New Roman" w:hAnsi="Times New Roman" w:cs="Times New Roman"/>
              </w:rPr>
              <w:t>вакантн</w:t>
            </w:r>
            <w:r w:rsidR="002D6585">
              <w:rPr>
                <w:rStyle w:val="2"/>
                <w:rFonts w:ascii="Times New Roman" w:hAnsi="Times New Roman" w:cs="Times New Roman"/>
              </w:rPr>
              <w:t>о</w:t>
            </w:r>
          </w:p>
        </w:tc>
      </w:tr>
      <w:tr w:rsidR="007461EE" w:rsidRPr="007461EE" w:rsidTr="002C0F1D">
        <w:trPr>
          <w:jc w:val="center"/>
        </w:trPr>
        <w:tc>
          <w:tcPr>
            <w:tcW w:w="2689" w:type="dxa"/>
          </w:tcPr>
          <w:p w:rsidR="007461EE" w:rsidRPr="007461EE" w:rsidRDefault="007461EE" w:rsidP="007461EE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35" w:type="dxa"/>
          </w:tcPr>
          <w:p w:rsidR="007461EE" w:rsidRPr="00DF2CD0" w:rsidRDefault="00873549" w:rsidP="003C0C4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61EE" w:rsidRPr="00C502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57" w:type="dxa"/>
          </w:tcPr>
          <w:p w:rsidR="007461EE" w:rsidRPr="007461EE" w:rsidRDefault="007461EE" w:rsidP="0087354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EE" w:rsidRPr="007461EE" w:rsidTr="002C0F1D">
        <w:trPr>
          <w:jc w:val="center"/>
        </w:trPr>
        <w:tc>
          <w:tcPr>
            <w:tcW w:w="2689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35" w:type="dxa"/>
          </w:tcPr>
          <w:p w:rsidR="007461EE" w:rsidRPr="007461EE" w:rsidRDefault="00D855CC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7" w:type="dxa"/>
          </w:tcPr>
          <w:p w:rsidR="00D418AE" w:rsidRPr="007461EE" w:rsidRDefault="009566E5" w:rsidP="002D658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855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5CC">
              <w:rPr>
                <w:rFonts w:ascii="Times New Roman" w:hAnsi="Times New Roman" w:cs="Times New Roman"/>
                <w:sz w:val="24"/>
                <w:szCs w:val="24"/>
              </w:rPr>
              <w:t xml:space="preserve"> год нарушений </w:t>
            </w:r>
            <w:r w:rsidR="00D855CC" w:rsidRPr="007461EE">
              <w:rPr>
                <w:rFonts w:ascii="Times New Roman" w:hAnsi="Times New Roman" w:cs="Times New Roman"/>
                <w:sz w:val="24"/>
                <w:szCs w:val="24"/>
              </w:rPr>
              <w:t>санитарного законодательства</w:t>
            </w:r>
            <w:r w:rsidR="00D855CC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7461EE" w:rsidRPr="007461EE" w:rsidTr="002C0F1D">
        <w:trPr>
          <w:trHeight w:val="1124"/>
          <w:jc w:val="center"/>
        </w:trPr>
        <w:tc>
          <w:tcPr>
            <w:tcW w:w="2689" w:type="dxa"/>
          </w:tcPr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текстовых сообщений </w:t>
            </w:r>
            <w:r w:rsidRPr="007461EE">
              <w:rPr>
                <w:rFonts w:ascii="Times New Roman" w:hAnsi="Times New Roman" w:cs="Times New Roman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надписями, знаками и иной текстовой и графической информацией на территории учреждения;</w:t>
            </w:r>
          </w:p>
          <w:p w:rsidR="007461EE" w:rsidRPr="007461EE" w:rsidRDefault="007461EE" w:rsidP="00B21F31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</w:t>
            </w:r>
            <w:r w:rsidRPr="007461EE">
              <w:rPr>
                <w:rFonts w:ascii="Times New Roman" w:hAnsi="Times New Roman" w:cs="Times New Roman"/>
                <w:color w:val="000000"/>
              </w:rPr>
              <w:t>с использованием русского жестового языка (</w:t>
            </w:r>
            <w:proofErr w:type="spellStart"/>
            <w:r w:rsidRPr="007461EE">
              <w:rPr>
                <w:rFonts w:ascii="Times New Roman" w:hAnsi="Times New Roman" w:cs="Times New Roman"/>
                <w:color w:val="000000"/>
              </w:rPr>
              <w:t>сурдоперевода</w:t>
            </w:r>
            <w:proofErr w:type="spellEnd"/>
            <w:r w:rsidRPr="007461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70" w:type="dxa"/>
          </w:tcPr>
          <w:p w:rsidR="007461EE" w:rsidRPr="007461EE" w:rsidRDefault="00B21F31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7461EE"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7461EE" w:rsidRDefault="006E0D38" w:rsidP="00B21F31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  <w:p w:rsidR="002B2694" w:rsidRPr="002B2694" w:rsidRDefault="002B2694" w:rsidP="002B269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B43779" w:rsidRPr="00B43779" w:rsidRDefault="004716EC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 учреждении у</w:t>
            </w:r>
            <w:r w:rsidR="00B43779" w:rsidRPr="00B43779">
              <w:rPr>
                <w:rFonts w:ascii="Times New Roman" w:eastAsia="Times New Roman" w:hAnsi="Times New Roman" w:cs="Times New Roman"/>
                <w:shd w:val="clear" w:color="auto" w:fill="FFFFFF"/>
              </w:rPr>
              <w:t>становлены дорожные тактильные покрытия для инвалидов по зрению</w:t>
            </w:r>
            <w:r w:rsidR="00105BAE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B43779" w:rsidRPr="00B43779" w:rsidRDefault="00B43779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43779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Установлены на имеющихся пандусах вторые поручни в соответствии с нормативными требованиями СП 59.13330.2012 «СНиП 35-01-2001»</w:t>
            </w:r>
          </w:p>
          <w:p w:rsidR="00B43779" w:rsidRPr="00B43779" w:rsidRDefault="00B43779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43779">
              <w:rPr>
                <w:rFonts w:ascii="Times New Roman" w:eastAsia="Times New Roman" w:hAnsi="Times New Roman" w:cs="Times New Roman"/>
                <w:shd w:val="clear" w:color="auto" w:fill="FFFFFF"/>
              </w:rPr>
              <w:t>Оборудованы пешеходные дорожки на прилегающей территории съездами для инвалидов, передвигающихся на кресло – коляске</w:t>
            </w:r>
            <w:r w:rsidR="002C0F1D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B43779" w:rsidRDefault="00B43779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4377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Оборудованы санитарно-гигиенические комнаты для инвалидов, </w:t>
            </w:r>
            <w:r w:rsidR="00105BAE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r w:rsidRPr="00B43779">
              <w:rPr>
                <w:rFonts w:ascii="Times New Roman" w:eastAsia="Times New Roman" w:hAnsi="Times New Roman" w:cs="Times New Roman"/>
                <w:shd w:val="clear" w:color="auto" w:fill="FFFFFF"/>
              </w:rPr>
              <w:t>ередвигающихся на кресло – коляске, приведено в соответствии с нормативными требованиями СП 59.13330.2012 «СНиП 35-01-2001»</w:t>
            </w:r>
            <w:r w:rsidR="002C0F1D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2C0F1D" w:rsidRDefault="002C0F1D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 учреждении есть автотранспорт для перевозки маломобильных групп населения.</w:t>
            </w:r>
          </w:p>
          <w:p w:rsidR="002C0F1D" w:rsidRDefault="002C0F1D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Утвержден алгоритм по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оказанию ситуационной помощи.</w:t>
            </w:r>
          </w:p>
          <w:p w:rsidR="002C0F1D" w:rsidRDefault="002C0F1D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Здания оборудованы лифтами с </w:t>
            </w:r>
            <w:r w:rsidR="00CB3AF0">
              <w:rPr>
                <w:rFonts w:ascii="Times New Roman" w:eastAsia="Times New Roman" w:hAnsi="Times New Roman" w:cs="Times New Roman"/>
                <w:shd w:val="clear" w:color="auto" w:fill="FFFFFF"/>
              </w:rPr>
              <w:t>голосовым оповещением этажности.</w:t>
            </w:r>
          </w:p>
          <w:p w:rsidR="00CB3AF0" w:rsidRDefault="00CB3AF0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Оборудована специальная стоянка для инвалидов. </w:t>
            </w:r>
          </w:p>
          <w:p w:rsidR="00CB3AF0" w:rsidRDefault="00CB3AF0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Разработана альтернативная версия официального сайта.</w:t>
            </w:r>
          </w:p>
          <w:p w:rsidR="00CB3AF0" w:rsidRDefault="00CB3AF0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Режим работы учреждения (табличка при входе) продублирована рельефно-точечным шрифтом Брайля. Учреждение оснащено кнопками вызова.</w:t>
            </w:r>
          </w:p>
          <w:p w:rsidR="00CB3AF0" w:rsidRPr="00B43779" w:rsidRDefault="00D6049C" w:rsidP="00B43779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Курсы повышения квалификации по программе «Сурдопедагогика» прошли 3 специалиста.</w:t>
            </w:r>
          </w:p>
          <w:p w:rsidR="007461EE" w:rsidRPr="00105BAE" w:rsidRDefault="00F76190" w:rsidP="00B21F3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05BAE"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Допустимое отклонение 5%</w:t>
            </w:r>
          </w:p>
        </w:tc>
      </w:tr>
    </w:tbl>
    <w:p w:rsidR="007461EE" w:rsidRPr="004A7CDD" w:rsidRDefault="007461EE" w:rsidP="004A7CDD">
      <w:pPr>
        <w:pStyle w:val="3"/>
        <w:shd w:val="clear" w:color="auto" w:fill="auto"/>
        <w:spacing w:after="0" w:line="240" w:lineRule="auto"/>
        <w:ind w:left="1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61EE" w:rsidRPr="004A7CDD" w:rsidRDefault="007461EE" w:rsidP="007461EE">
      <w:pPr>
        <w:pStyle w:val="3"/>
        <w:shd w:val="clear" w:color="auto" w:fill="auto"/>
        <w:spacing w:after="192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CDD">
        <w:rPr>
          <w:rFonts w:ascii="Times New Roman" w:hAnsi="Times New Roman" w:cs="Times New Roman"/>
          <w:sz w:val="28"/>
          <w:szCs w:val="28"/>
          <w:u w:val="single"/>
        </w:rPr>
        <w:t xml:space="preserve">2. Показатели, характеризующие объем государственной услуги: </w:t>
      </w:r>
    </w:p>
    <w:tbl>
      <w:tblPr>
        <w:tblStyle w:val="a7"/>
        <w:tblW w:w="9351" w:type="dxa"/>
        <w:jc w:val="center"/>
        <w:tblLook w:val="01E0" w:firstRow="1" w:lastRow="1" w:firstColumn="1" w:lastColumn="1" w:noHBand="0" w:noVBand="0"/>
      </w:tblPr>
      <w:tblGrid>
        <w:gridCol w:w="1715"/>
        <w:gridCol w:w="2035"/>
        <w:gridCol w:w="1777"/>
        <w:gridCol w:w="3824"/>
      </w:tblGrid>
      <w:tr w:rsidR="007461EE" w:rsidRPr="007461EE" w:rsidTr="004B29F6">
        <w:trPr>
          <w:jc w:val="center"/>
        </w:trPr>
        <w:tc>
          <w:tcPr>
            <w:tcW w:w="171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Утверждено в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государственном задании на год</w:t>
            </w:r>
          </w:p>
        </w:tc>
        <w:tc>
          <w:tcPr>
            <w:tcW w:w="1777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824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Пояснение</w:t>
            </w:r>
          </w:p>
        </w:tc>
      </w:tr>
      <w:tr w:rsidR="007461EE" w:rsidRPr="007461EE" w:rsidTr="004B29F6">
        <w:trPr>
          <w:jc w:val="center"/>
        </w:trPr>
        <w:tc>
          <w:tcPr>
            <w:tcW w:w="171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203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777" w:type="dxa"/>
          </w:tcPr>
          <w:p w:rsidR="00513CC8" w:rsidRPr="007461EE" w:rsidRDefault="0058081D" w:rsidP="00A471F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3824" w:type="dxa"/>
          </w:tcPr>
          <w:p w:rsidR="00CB0893" w:rsidRPr="007461EE" w:rsidRDefault="007461EE" w:rsidP="00CB0893">
            <w:pPr>
              <w:ind w:firstLine="275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  <w:bCs/>
              </w:rPr>
              <w:t xml:space="preserve">Численность граждан, получивших социальные услуги, за </w:t>
            </w:r>
            <w:r w:rsidR="00D855CC">
              <w:rPr>
                <w:rFonts w:ascii="Times New Roman" w:hAnsi="Times New Roman" w:cs="Times New Roman"/>
                <w:bCs/>
              </w:rPr>
              <w:t xml:space="preserve"> </w:t>
            </w:r>
            <w:r w:rsidRPr="007461EE">
              <w:rPr>
                <w:rFonts w:ascii="Times New Roman" w:hAnsi="Times New Roman" w:cs="Times New Roman"/>
                <w:bCs/>
              </w:rPr>
              <w:t>201</w:t>
            </w:r>
            <w:r w:rsidR="006E657D">
              <w:rPr>
                <w:rFonts w:ascii="Times New Roman" w:hAnsi="Times New Roman" w:cs="Times New Roman"/>
                <w:bCs/>
              </w:rPr>
              <w:t>8</w:t>
            </w:r>
            <w:r w:rsidRPr="007461EE">
              <w:rPr>
                <w:rFonts w:ascii="Times New Roman" w:hAnsi="Times New Roman" w:cs="Times New Roman"/>
                <w:bCs/>
              </w:rPr>
              <w:t xml:space="preserve"> год составляет  </w:t>
            </w:r>
            <w:r w:rsidR="0058081D">
              <w:rPr>
                <w:rFonts w:ascii="Times New Roman" w:hAnsi="Times New Roman" w:cs="Times New Roman"/>
                <w:bCs/>
              </w:rPr>
              <w:t>1440</w:t>
            </w:r>
            <w:r w:rsidR="00A77F0E">
              <w:rPr>
                <w:rFonts w:ascii="Times New Roman" w:hAnsi="Times New Roman" w:cs="Times New Roman"/>
                <w:bCs/>
              </w:rPr>
              <w:t xml:space="preserve"> </w:t>
            </w:r>
            <w:r w:rsidRPr="007461EE">
              <w:rPr>
                <w:rFonts w:ascii="Times New Roman" w:hAnsi="Times New Roman" w:cs="Times New Roman"/>
                <w:bCs/>
              </w:rPr>
              <w:t>чел.</w:t>
            </w:r>
            <w:r w:rsidR="009566E5">
              <w:rPr>
                <w:rFonts w:ascii="Times New Roman" w:hAnsi="Times New Roman" w:cs="Times New Roman"/>
                <w:bCs/>
              </w:rPr>
              <w:t>:</w:t>
            </w:r>
          </w:p>
          <w:p w:rsidR="00842FE1" w:rsidRPr="00F40EE7" w:rsidRDefault="008E287A" w:rsidP="00A471F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8081D">
              <w:rPr>
                <w:rFonts w:ascii="Times New Roman" w:hAnsi="Times New Roman" w:cs="Times New Roman"/>
                <w:bCs/>
              </w:rPr>
              <w:t>350</w:t>
            </w:r>
            <w:r w:rsidR="007461EE" w:rsidRPr="004716EC">
              <w:rPr>
                <w:rFonts w:ascii="Times New Roman" w:hAnsi="Times New Roman" w:cs="Times New Roman"/>
              </w:rPr>
              <w:t xml:space="preserve"> –</w:t>
            </w:r>
            <w:r w:rsidR="007461EE" w:rsidRPr="007461EE">
              <w:rPr>
                <w:rFonts w:ascii="Times New Roman" w:hAnsi="Times New Roman" w:cs="Times New Roman"/>
              </w:rPr>
              <w:t xml:space="preserve"> граждане, получившие услуги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  <w:r w:rsidR="0058081D">
              <w:rPr>
                <w:rFonts w:ascii="Times New Roman" w:hAnsi="Times New Roman" w:cs="Times New Roman"/>
              </w:rPr>
              <w:t>;</w:t>
            </w:r>
          </w:p>
          <w:p w:rsidR="00B43779" w:rsidRPr="00A77F0E" w:rsidRDefault="00B43779" w:rsidP="004716E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чел. – перевозка несовершеннолетних, самовольно ушедших из семей, детских домов, школ-интернатов, специализированных учебно-воспитательных учреждений открытого типа и иных детских учреждений (без предоставления услуг проживания)</w:t>
            </w:r>
            <w:r w:rsidR="00A47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7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="00A47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-Ржев</w:t>
            </w:r>
            <w:r w:rsidR="00A77F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5580" w:rsidRPr="006B33F0" w:rsidRDefault="0058081D" w:rsidP="004B29F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89 </w:t>
            </w:r>
            <w:r w:rsidR="00A77F0E" w:rsidRPr="006B33F0">
              <w:rPr>
                <w:rFonts w:ascii="Times New Roman" w:eastAsiaTheme="minorEastAsia" w:hAnsi="Times New Roman" w:cs="Times New Roman"/>
                <w:lang w:eastAsia="ru-RU"/>
              </w:rPr>
              <w:t xml:space="preserve">индивидуальное </w:t>
            </w:r>
            <w:r w:rsidR="00F76190" w:rsidRPr="006B33F0">
              <w:rPr>
                <w:rFonts w:ascii="Times New Roman" w:eastAsiaTheme="minorEastAsia" w:hAnsi="Times New Roman" w:cs="Times New Roman"/>
                <w:lang w:eastAsia="ru-RU"/>
              </w:rPr>
              <w:t>консультирование</w:t>
            </w:r>
            <w:r w:rsidR="004B29F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77F0E" w:rsidRPr="006B33F0">
              <w:rPr>
                <w:rFonts w:ascii="Times New Roman" w:eastAsiaTheme="minorEastAsia" w:hAnsi="Times New Roman" w:cs="Times New Roman"/>
                <w:lang w:eastAsia="ru-RU"/>
              </w:rPr>
              <w:t xml:space="preserve"> (информирование)</w:t>
            </w:r>
            <w:r w:rsidR="00A23A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61EE" w:rsidRPr="007C6248" w:rsidRDefault="007461EE" w:rsidP="007461EE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rFonts w:ascii="Times New Roman" w:hAnsi="Times New Roman" w:cs="Times New Roman"/>
        </w:rPr>
      </w:pPr>
    </w:p>
    <w:p w:rsidR="007461EE" w:rsidRPr="00D8181E" w:rsidRDefault="00D8181E" w:rsidP="00D818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181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 w:rsidRPr="00D8181E">
        <w:rPr>
          <w:rFonts w:ascii="Times New Roman" w:hAnsi="Times New Roman" w:cs="Times New Roman"/>
          <w:sz w:val="28"/>
          <w:szCs w:val="28"/>
        </w:rPr>
        <w:tab/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181E">
        <w:rPr>
          <w:rFonts w:ascii="Times New Roman" w:hAnsi="Times New Roman" w:cs="Times New Roman"/>
          <w:sz w:val="28"/>
          <w:szCs w:val="28"/>
        </w:rPr>
        <w:t>А.А. Шокшина</w:t>
      </w:r>
    </w:p>
    <w:p w:rsidR="007461EE" w:rsidRDefault="007461EE" w:rsidP="007461EE">
      <w:pPr>
        <w:ind w:firstLine="0"/>
        <w:rPr>
          <w:rFonts w:ascii="Times New Roman" w:hAnsi="Times New Roman" w:cs="Times New Roman"/>
          <w:sz w:val="16"/>
          <w:szCs w:val="20"/>
        </w:rPr>
      </w:pPr>
    </w:p>
    <w:sectPr w:rsidR="007461EE" w:rsidSect="004A7CD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3F36"/>
    <w:multiLevelType w:val="multilevel"/>
    <w:tmpl w:val="72CE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72"/>
    <w:rsid w:val="00003ECC"/>
    <w:rsid w:val="00045ED9"/>
    <w:rsid w:val="00073FA7"/>
    <w:rsid w:val="000743B5"/>
    <w:rsid w:val="0008177D"/>
    <w:rsid w:val="000915F1"/>
    <w:rsid w:val="00097D00"/>
    <w:rsid w:val="000A76D9"/>
    <w:rsid w:val="000B2888"/>
    <w:rsid w:val="000B3FC8"/>
    <w:rsid w:val="000B4B8D"/>
    <w:rsid w:val="000C5F83"/>
    <w:rsid w:val="000D1C11"/>
    <w:rsid w:val="000D4376"/>
    <w:rsid w:val="000E032A"/>
    <w:rsid w:val="000E6109"/>
    <w:rsid w:val="000F32CD"/>
    <w:rsid w:val="000F36B1"/>
    <w:rsid w:val="000F4A31"/>
    <w:rsid w:val="00101774"/>
    <w:rsid w:val="00103832"/>
    <w:rsid w:val="00105BAE"/>
    <w:rsid w:val="00126934"/>
    <w:rsid w:val="00132775"/>
    <w:rsid w:val="00133087"/>
    <w:rsid w:val="001431BE"/>
    <w:rsid w:val="00143DDE"/>
    <w:rsid w:val="001469C2"/>
    <w:rsid w:val="00165A6D"/>
    <w:rsid w:val="0017556C"/>
    <w:rsid w:val="00194D50"/>
    <w:rsid w:val="001A0EDE"/>
    <w:rsid w:val="001B0AA6"/>
    <w:rsid w:val="001B345D"/>
    <w:rsid w:val="001B7B22"/>
    <w:rsid w:val="001C03E2"/>
    <w:rsid w:val="001C2707"/>
    <w:rsid w:val="001D745F"/>
    <w:rsid w:val="001E0692"/>
    <w:rsid w:val="001E4ADD"/>
    <w:rsid w:val="001F0FB0"/>
    <w:rsid w:val="001F31F2"/>
    <w:rsid w:val="001F49D2"/>
    <w:rsid w:val="001F74FF"/>
    <w:rsid w:val="00201744"/>
    <w:rsid w:val="00216CAF"/>
    <w:rsid w:val="00217814"/>
    <w:rsid w:val="00267690"/>
    <w:rsid w:val="00286848"/>
    <w:rsid w:val="00297C93"/>
    <w:rsid w:val="002A43FA"/>
    <w:rsid w:val="002A76CC"/>
    <w:rsid w:val="002B11B7"/>
    <w:rsid w:val="002B2694"/>
    <w:rsid w:val="002B6E97"/>
    <w:rsid w:val="002B6EA0"/>
    <w:rsid w:val="002C0F1D"/>
    <w:rsid w:val="002D3FB4"/>
    <w:rsid w:val="002D6585"/>
    <w:rsid w:val="002F0C98"/>
    <w:rsid w:val="002F1262"/>
    <w:rsid w:val="002F5139"/>
    <w:rsid w:val="002F6739"/>
    <w:rsid w:val="002F7F53"/>
    <w:rsid w:val="00312E3E"/>
    <w:rsid w:val="003142C4"/>
    <w:rsid w:val="00314A1A"/>
    <w:rsid w:val="00346042"/>
    <w:rsid w:val="003546B3"/>
    <w:rsid w:val="00355552"/>
    <w:rsid w:val="00357892"/>
    <w:rsid w:val="0037279D"/>
    <w:rsid w:val="00376E23"/>
    <w:rsid w:val="00382598"/>
    <w:rsid w:val="00384D82"/>
    <w:rsid w:val="00391AB4"/>
    <w:rsid w:val="00393194"/>
    <w:rsid w:val="003B134C"/>
    <w:rsid w:val="003B21C0"/>
    <w:rsid w:val="003C0C49"/>
    <w:rsid w:val="003D0AAF"/>
    <w:rsid w:val="003E1D8C"/>
    <w:rsid w:val="00402542"/>
    <w:rsid w:val="0041480A"/>
    <w:rsid w:val="004233F3"/>
    <w:rsid w:val="00432B65"/>
    <w:rsid w:val="00433205"/>
    <w:rsid w:val="00466CEB"/>
    <w:rsid w:val="004716EC"/>
    <w:rsid w:val="004735AA"/>
    <w:rsid w:val="00497AED"/>
    <w:rsid w:val="004A6ABA"/>
    <w:rsid w:val="004A7CDD"/>
    <w:rsid w:val="004B2743"/>
    <w:rsid w:val="004B29F6"/>
    <w:rsid w:val="004B6511"/>
    <w:rsid w:val="004D7D3A"/>
    <w:rsid w:val="004E1F3C"/>
    <w:rsid w:val="004E3F58"/>
    <w:rsid w:val="005012E6"/>
    <w:rsid w:val="00501375"/>
    <w:rsid w:val="00513CC8"/>
    <w:rsid w:val="005271A5"/>
    <w:rsid w:val="005344BC"/>
    <w:rsid w:val="00546709"/>
    <w:rsid w:val="00566946"/>
    <w:rsid w:val="00577785"/>
    <w:rsid w:val="0058081D"/>
    <w:rsid w:val="00582ED1"/>
    <w:rsid w:val="0058615C"/>
    <w:rsid w:val="00590326"/>
    <w:rsid w:val="005A231B"/>
    <w:rsid w:val="005B46E6"/>
    <w:rsid w:val="005C6739"/>
    <w:rsid w:val="005F1853"/>
    <w:rsid w:val="00605EC9"/>
    <w:rsid w:val="0062525D"/>
    <w:rsid w:val="006309D5"/>
    <w:rsid w:val="00651349"/>
    <w:rsid w:val="006533DA"/>
    <w:rsid w:val="006754ED"/>
    <w:rsid w:val="00697841"/>
    <w:rsid w:val="006A5E69"/>
    <w:rsid w:val="006B33F0"/>
    <w:rsid w:val="006C5D2D"/>
    <w:rsid w:val="006E0D38"/>
    <w:rsid w:val="006E657D"/>
    <w:rsid w:val="006F3A5B"/>
    <w:rsid w:val="006F7EE3"/>
    <w:rsid w:val="00703D14"/>
    <w:rsid w:val="00714E2B"/>
    <w:rsid w:val="0071779E"/>
    <w:rsid w:val="00717D74"/>
    <w:rsid w:val="00722D7F"/>
    <w:rsid w:val="00725662"/>
    <w:rsid w:val="00726F0C"/>
    <w:rsid w:val="00741003"/>
    <w:rsid w:val="007422AC"/>
    <w:rsid w:val="00744203"/>
    <w:rsid w:val="007461EE"/>
    <w:rsid w:val="0075527F"/>
    <w:rsid w:val="00767A48"/>
    <w:rsid w:val="00767FCB"/>
    <w:rsid w:val="0077314C"/>
    <w:rsid w:val="00784316"/>
    <w:rsid w:val="00787BE1"/>
    <w:rsid w:val="0079768F"/>
    <w:rsid w:val="007A3D05"/>
    <w:rsid w:val="007A5587"/>
    <w:rsid w:val="007A59C7"/>
    <w:rsid w:val="007A77A2"/>
    <w:rsid w:val="007B6016"/>
    <w:rsid w:val="007C227A"/>
    <w:rsid w:val="007C3548"/>
    <w:rsid w:val="007D5D7F"/>
    <w:rsid w:val="007D63E8"/>
    <w:rsid w:val="007F572F"/>
    <w:rsid w:val="008057EE"/>
    <w:rsid w:val="008267AE"/>
    <w:rsid w:val="00831623"/>
    <w:rsid w:val="0083768D"/>
    <w:rsid w:val="00842FE1"/>
    <w:rsid w:val="00852844"/>
    <w:rsid w:val="0087084D"/>
    <w:rsid w:val="00871D2F"/>
    <w:rsid w:val="00873549"/>
    <w:rsid w:val="008806D2"/>
    <w:rsid w:val="00881BFD"/>
    <w:rsid w:val="0088604D"/>
    <w:rsid w:val="008B317E"/>
    <w:rsid w:val="008D4FF7"/>
    <w:rsid w:val="008D5829"/>
    <w:rsid w:val="008E287A"/>
    <w:rsid w:val="008E5580"/>
    <w:rsid w:val="0092220C"/>
    <w:rsid w:val="00924AB2"/>
    <w:rsid w:val="0093228A"/>
    <w:rsid w:val="00941172"/>
    <w:rsid w:val="00954887"/>
    <w:rsid w:val="009566E5"/>
    <w:rsid w:val="00971BDD"/>
    <w:rsid w:val="0098085B"/>
    <w:rsid w:val="009826BF"/>
    <w:rsid w:val="00985418"/>
    <w:rsid w:val="009B150A"/>
    <w:rsid w:val="009C4CF5"/>
    <w:rsid w:val="009D73F9"/>
    <w:rsid w:val="009F3A4F"/>
    <w:rsid w:val="00A022C6"/>
    <w:rsid w:val="00A068BF"/>
    <w:rsid w:val="00A104AC"/>
    <w:rsid w:val="00A12A6E"/>
    <w:rsid w:val="00A14758"/>
    <w:rsid w:val="00A23AEC"/>
    <w:rsid w:val="00A4054A"/>
    <w:rsid w:val="00A471FB"/>
    <w:rsid w:val="00A56CB1"/>
    <w:rsid w:val="00A62A34"/>
    <w:rsid w:val="00A77F0E"/>
    <w:rsid w:val="00A811D2"/>
    <w:rsid w:val="00A8738A"/>
    <w:rsid w:val="00A91316"/>
    <w:rsid w:val="00AD26E4"/>
    <w:rsid w:val="00AD42F6"/>
    <w:rsid w:val="00AD44DD"/>
    <w:rsid w:val="00AF0BEB"/>
    <w:rsid w:val="00AF57A5"/>
    <w:rsid w:val="00B019DC"/>
    <w:rsid w:val="00B21F31"/>
    <w:rsid w:val="00B43779"/>
    <w:rsid w:val="00B677CB"/>
    <w:rsid w:val="00B67AFE"/>
    <w:rsid w:val="00B74F4F"/>
    <w:rsid w:val="00B85B60"/>
    <w:rsid w:val="00B90209"/>
    <w:rsid w:val="00BA1924"/>
    <w:rsid w:val="00BA7268"/>
    <w:rsid w:val="00BB228B"/>
    <w:rsid w:val="00BB5198"/>
    <w:rsid w:val="00BC3B1A"/>
    <w:rsid w:val="00BC5EEF"/>
    <w:rsid w:val="00BD5FC3"/>
    <w:rsid w:val="00BE3C7F"/>
    <w:rsid w:val="00C03078"/>
    <w:rsid w:val="00C502CA"/>
    <w:rsid w:val="00C55C78"/>
    <w:rsid w:val="00C61086"/>
    <w:rsid w:val="00C81F81"/>
    <w:rsid w:val="00CB0893"/>
    <w:rsid w:val="00CB2514"/>
    <w:rsid w:val="00CB3AF0"/>
    <w:rsid w:val="00CC7EE1"/>
    <w:rsid w:val="00CD03D7"/>
    <w:rsid w:val="00CE26D9"/>
    <w:rsid w:val="00CE3DD4"/>
    <w:rsid w:val="00CF5752"/>
    <w:rsid w:val="00CF6912"/>
    <w:rsid w:val="00D033E3"/>
    <w:rsid w:val="00D06485"/>
    <w:rsid w:val="00D418AE"/>
    <w:rsid w:val="00D447E0"/>
    <w:rsid w:val="00D53C44"/>
    <w:rsid w:val="00D6049C"/>
    <w:rsid w:val="00D62409"/>
    <w:rsid w:val="00D62EBD"/>
    <w:rsid w:val="00D67D89"/>
    <w:rsid w:val="00D708B4"/>
    <w:rsid w:val="00D8181E"/>
    <w:rsid w:val="00D82DAE"/>
    <w:rsid w:val="00D82E34"/>
    <w:rsid w:val="00D855CC"/>
    <w:rsid w:val="00D95517"/>
    <w:rsid w:val="00DB179E"/>
    <w:rsid w:val="00DD7D80"/>
    <w:rsid w:val="00DE35C6"/>
    <w:rsid w:val="00DF2CD0"/>
    <w:rsid w:val="00DF5CB3"/>
    <w:rsid w:val="00DF622A"/>
    <w:rsid w:val="00DF6C1D"/>
    <w:rsid w:val="00E02F45"/>
    <w:rsid w:val="00E43ACE"/>
    <w:rsid w:val="00E4688F"/>
    <w:rsid w:val="00E67935"/>
    <w:rsid w:val="00E84B04"/>
    <w:rsid w:val="00E975AB"/>
    <w:rsid w:val="00EA53CC"/>
    <w:rsid w:val="00EA603F"/>
    <w:rsid w:val="00EA70B1"/>
    <w:rsid w:val="00EB1655"/>
    <w:rsid w:val="00EC1A15"/>
    <w:rsid w:val="00ED7B09"/>
    <w:rsid w:val="00EE05E9"/>
    <w:rsid w:val="00EE2C26"/>
    <w:rsid w:val="00EF0A0F"/>
    <w:rsid w:val="00EF5679"/>
    <w:rsid w:val="00EF6C0A"/>
    <w:rsid w:val="00F05869"/>
    <w:rsid w:val="00F304D7"/>
    <w:rsid w:val="00F31355"/>
    <w:rsid w:val="00F40B54"/>
    <w:rsid w:val="00F40EE7"/>
    <w:rsid w:val="00F650C9"/>
    <w:rsid w:val="00F73B64"/>
    <w:rsid w:val="00F74941"/>
    <w:rsid w:val="00F76190"/>
    <w:rsid w:val="00F84D3C"/>
    <w:rsid w:val="00F9246B"/>
    <w:rsid w:val="00FA0005"/>
    <w:rsid w:val="00FA74D5"/>
    <w:rsid w:val="00FA74E7"/>
    <w:rsid w:val="00FB285F"/>
    <w:rsid w:val="00FC22DB"/>
    <w:rsid w:val="00FC6299"/>
    <w:rsid w:val="00FD35EB"/>
    <w:rsid w:val="00FD3874"/>
    <w:rsid w:val="00FD464B"/>
    <w:rsid w:val="00FE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6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E1F3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7461EE"/>
    <w:rPr>
      <w:shd w:val="clear" w:color="auto" w:fill="FFFFFF"/>
    </w:rPr>
  </w:style>
  <w:style w:type="character" w:customStyle="1" w:styleId="12">
    <w:name w:val="Основной текст1"/>
    <w:basedOn w:val="a8"/>
    <w:rsid w:val="007461EE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7461EE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8"/>
    <w:rsid w:val="007461E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2"/>
    <w:basedOn w:val="a8"/>
    <w:rsid w:val="007461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8"/>
    <w:rsid w:val="007461EE"/>
    <w:pPr>
      <w:shd w:val="clear" w:color="auto" w:fill="FFFFFF"/>
      <w:autoSpaceDE/>
      <w:autoSpaceDN/>
      <w:adjustRightInd/>
      <w:spacing w:after="60" w:line="240" w:lineRule="atLeast"/>
      <w:ind w:hanging="14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461EE"/>
    <w:pPr>
      <w:shd w:val="clear" w:color="auto" w:fill="FFFFFF"/>
      <w:autoSpaceDE/>
      <w:autoSpaceDN/>
      <w:adjustRightInd/>
      <w:spacing w:after="12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6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E1F3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7461EE"/>
    <w:rPr>
      <w:shd w:val="clear" w:color="auto" w:fill="FFFFFF"/>
    </w:rPr>
  </w:style>
  <w:style w:type="character" w:customStyle="1" w:styleId="12">
    <w:name w:val="Основной текст1"/>
    <w:basedOn w:val="a8"/>
    <w:rsid w:val="007461EE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7461EE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8"/>
    <w:rsid w:val="007461E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2"/>
    <w:basedOn w:val="a8"/>
    <w:rsid w:val="007461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8"/>
    <w:rsid w:val="007461EE"/>
    <w:pPr>
      <w:shd w:val="clear" w:color="auto" w:fill="FFFFFF"/>
      <w:autoSpaceDE/>
      <w:autoSpaceDN/>
      <w:adjustRightInd/>
      <w:spacing w:after="60" w:line="240" w:lineRule="atLeast"/>
      <w:ind w:hanging="14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461EE"/>
    <w:pPr>
      <w:shd w:val="clear" w:color="auto" w:fill="FFFFFF"/>
      <w:autoSpaceDE/>
      <w:autoSpaceDN/>
      <w:adjustRightInd/>
      <w:spacing w:after="12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22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EEEE-181F-4057-824E-F407A2F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User</cp:lastModifiedBy>
  <cp:revision>26</cp:revision>
  <cp:lastPrinted>2018-12-28T07:07:00Z</cp:lastPrinted>
  <dcterms:created xsi:type="dcterms:W3CDTF">2018-11-20T06:35:00Z</dcterms:created>
  <dcterms:modified xsi:type="dcterms:W3CDTF">2018-12-28T07:13:00Z</dcterms:modified>
</cp:coreProperties>
</file>