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BD" w:rsidRPr="00FC63A8" w:rsidRDefault="00B772BD" w:rsidP="004C3D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4C3D97" w:rsidRPr="00FC63A8" w:rsidRDefault="00295F64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C04CFE">
        <w:rPr>
          <w:rFonts w:ascii="Times New Roman" w:hAnsi="Times New Roman"/>
          <w:sz w:val="20"/>
          <w:szCs w:val="20"/>
        </w:rPr>
        <w:t>Сургутский центр социального обслуживания населения</w:t>
      </w:r>
      <w:r w:rsidR="004C3D97" w:rsidRPr="00FC63A8">
        <w:rPr>
          <w:rFonts w:ascii="Times New Roman" w:hAnsi="Times New Roman"/>
          <w:sz w:val="20"/>
          <w:szCs w:val="20"/>
        </w:rPr>
        <w:t xml:space="preserve">», </w:t>
      </w:r>
      <w:r w:rsidR="00A16802">
        <w:rPr>
          <w:rFonts w:ascii="Times New Roman" w:hAnsi="Times New Roman"/>
          <w:sz w:val="20"/>
          <w:szCs w:val="20"/>
        </w:rPr>
        <w:t>г. Сургут</w:t>
      </w:r>
    </w:p>
    <w:p w:rsidR="007F6667" w:rsidRPr="00FC63A8" w:rsidRDefault="007F6667" w:rsidP="007F6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за период с 1 января по 31 декабря 201</w:t>
      </w:r>
      <w:r w:rsidR="00964829">
        <w:rPr>
          <w:rFonts w:ascii="Times New Roman" w:hAnsi="Times New Roman"/>
          <w:sz w:val="20"/>
          <w:szCs w:val="20"/>
        </w:rPr>
        <w:t>9</w:t>
      </w:r>
      <w:r w:rsidRPr="00FC63A8">
        <w:rPr>
          <w:rFonts w:ascii="Times New Roman" w:hAnsi="Times New Roman"/>
          <w:sz w:val="20"/>
          <w:szCs w:val="20"/>
        </w:rPr>
        <w:t xml:space="preserve"> года</w:t>
      </w: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701"/>
        <w:gridCol w:w="1418"/>
        <w:gridCol w:w="1701"/>
        <w:gridCol w:w="1134"/>
        <w:gridCol w:w="1559"/>
        <w:gridCol w:w="1138"/>
        <w:gridCol w:w="1135"/>
        <w:gridCol w:w="987"/>
        <w:gridCol w:w="1282"/>
        <w:gridCol w:w="1135"/>
      </w:tblGrid>
      <w:tr w:rsidR="00FC63A8" w:rsidRPr="00FC63A8" w:rsidTr="00D13E2E">
        <w:trPr>
          <w:trHeight w:val="112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13E2E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2E" w:rsidRDefault="00D13E2E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66F6" w:rsidRPr="00FC63A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C04CFE" w:rsidRPr="00FC63A8" w:rsidTr="00D13E2E">
        <w:trPr>
          <w:trHeight w:val="8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ШОКШИНА</w:t>
            </w:r>
          </w:p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FC63A8" w:rsidRDefault="00D51B77" w:rsidP="00D5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482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592</w:t>
            </w:r>
            <w:r w:rsidR="00964829">
              <w:rPr>
                <w:rFonts w:ascii="Times New Roman" w:hAnsi="Times New Roman"/>
                <w:sz w:val="20"/>
                <w:szCs w:val="20"/>
              </w:rPr>
              <w:t xml:space="preserve"> 243</w:t>
            </w:r>
            <w:r w:rsidR="00C04CFE">
              <w:rPr>
                <w:rFonts w:ascii="Times New Roman" w:hAnsi="Times New Roman"/>
                <w:sz w:val="20"/>
                <w:szCs w:val="20"/>
              </w:rPr>
              <w:t>,3</w:t>
            </w:r>
            <w:r w:rsidR="00964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964829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LEXUS RX300 AWD</w:t>
            </w:r>
          </w:p>
        </w:tc>
      </w:tr>
      <w:tr w:rsidR="00C04CFE" w:rsidRPr="00FC63A8" w:rsidTr="00D13E2E">
        <w:trPr>
          <w:trHeight w:val="839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838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D13E2E" w:rsidRDefault="00D51B77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1 664 370,17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5237AC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5237AC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04CFE" w:rsidRPr="00FC63A8" w:rsidTr="00D13E2E">
        <w:trPr>
          <w:trHeight w:val="8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B13A07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78CE"/>
    <w:rsid w:val="002937B5"/>
    <w:rsid w:val="00295F64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237AC"/>
    <w:rsid w:val="00545001"/>
    <w:rsid w:val="00545A13"/>
    <w:rsid w:val="0055029E"/>
    <w:rsid w:val="0055368D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4829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B5808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6802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4CFE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3E2E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1B77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8"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7549-18AD-4F74-B436-EE1FD89D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Фрибус</cp:lastModifiedBy>
  <cp:revision>102</cp:revision>
  <cp:lastPrinted>2020-05-12T05:43:00Z</cp:lastPrinted>
  <dcterms:created xsi:type="dcterms:W3CDTF">2017-04-26T13:29:00Z</dcterms:created>
  <dcterms:modified xsi:type="dcterms:W3CDTF">2020-05-12T05:43:00Z</dcterms:modified>
</cp:coreProperties>
</file>